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C698AE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bookmarkStart w:id="0" w:name="_Hlk240536576"/>
      <w:r w:rsidRPr="009307BD">
        <w:rPr>
          <w:b/>
          <w:bCs/>
          <w:color w:val="000000"/>
        </w:rPr>
        <w:t>Обучающий семинар по теме: «Знакомство с сервисом</w:t>
      </w:r>
      <w:r w:rsidRPr="009307BD">
        <w:rPr>
          <w:b/>
          <w:bCs/>
          <w:color w:val="333333"/>
        </w:rPr>
        <w:t>: list.rusada.ru.</w:t>
      </w:r>
      <w:r w:rsidRPr="009307BD">
        <w:rPr>
          <w:b/>
          <w:bCs/>
          <w:color w:val="000000"/>
        </w:rPr>
        <w:t>»</w:t>
      </w:r>
    </w:p>
    <w:p w14:paraId="21DC0236" w14:textId="0800F96E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На отделении художественная гимнастика</w:t>
      </w:r>
      <w:r w:rsidR="0044295E">
        <w:rPr>
          <w:color w:val="000000"/>
          <w:sz w:val="20"/>
          <w:szCs w:val="20"/>
        </w:rPr>
        <w:t xml:space="preserve"> </w:t>
      </w:r>
      <w:r w:rsidR="009D49A4">
        <w:rPr>
          <w:color w:val="000000"/>
          <w:sz w:val="20"/>
          <w:szCs w:val="20"/>
        </w:rPr>
        <w:t>УТЭ-3</w:t>
      </w:r>
      <w:r w:rsidRPr="009307BD">
        <w:rPr>
          <w:color w:val="000000"/>
          <w:sz w:val="20"/>
          <w:szCs w:val="20"/>
        </w:rPr>
        <w:t xml:space="preserve"> состоялся обучающийся семинар на тему</w:t>
      </w:r>
      <w:r>
        <w:rPr>
          <w:color w:val="000000"/>
          <w:sz w:val="20"/>
          <w:szCs w:val="20"/>
        </w:rPr>
        <w:t>:</w:t>
      </w:r>
      <w:r w:rsidRPr="009307BD">
        <w:rPr>
          <w:color w:val="000000"/>
          <w:sz w:val="20"/>
          <w:szCs w:val="20"/>
        </w:rPr>
        <w:t xml:space="preserve"> «Знакомство с сервисом</w:t>
      </w:r>
      <w:r w:rsidRPr="009307BD">
        <w:rPr>
          <w:color w:val="333333"/>
          <w:sz w:val="20"/>
          <w:szCs w:val="20"/>
        </w:rPr>
        <w:t>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</w:t>
      </w:r>
      <w:r w:rsidRPr="009307BD">
        <w:rPr>
          <w:color w:val="000000"/>
          <w:sz w:val="20"/>
          <w:szCs w:val="20"/>
        </w:rPr>
        <w:t>»</w:t>
      </w:r>
    </w:p>
    <w:p w14:paraId="104D9189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 xml:space="preserve">В ряде случаев спортсменам для лечения заболевания могут быть назначены лекарственные средства, содержащие запрещенные в спорте субстанции, или запрещенные методы, которые запрещены в соответствии с Запрещенным списком ВАДА. </w:t>
      </w:r>
    </w:p>
    <w:p w14:paraId="24856E92" w14:textId="40EE7958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На официальном сервисе: </w:t>
      </w:r>
      <w:r w:rsidRPr="009307BD">
        <w:rPr>
          <w:b/>
          <w:bCs/>
          <w:color w:val="333333"/>
          <w:sz w:val="20"/>
          <w:szCs w:val="20"/>
        </w:rPr>
        <w:t>list.rusada.ru</w:t>
      </w:r>
      <w:r w:rsidRPr="009307BD">
        <w:rPr>
          <w:color w:val="333333"/>
          <w:sz w:val="20"/>
          <w:szCs w:val="20"/>
        </w:rPr>
        <w:t>. можно проверить, есть ли в лекарстве субстанции из Запрещённого списка ВАДА, для этого надо ввести в поиске на сайте международное непатентованное наименование или торговое название препарата (например</w:t>
      </w:r>
      <w:r w:rsidR="0041255C">
        <w:rPr>
          <w:color w:val="333333"/>
          <w:sz w:val="20"/>
          <w:szCs w:val="20"/>
        </w:rPr>
        <w:t>:</w:t>
      </w:r>
      <w:r w:rsidR="0041255C" w:rsidRPr="0041255C">
        <w:rPr>
          <w:rFonts w:eastAsia="Calibri"/>
          <w:sz w:val="26"/>
          <w:szCs w:val="26"/>
        </w:rPr>
        <w:t xml:space="preserve"> </w:t>
      </w:r>
      <w:r w:rsidR="0041255C" w:rsidRPr="0041255C">
        <w:rPr>
          <w:color w:val="333333"/>
          <w:sz w:val="20"/>
          <w:szCs w:val="20"/>
        </w:rPr>
        <w:t>«Парацетамол», «Фуросемид», «Фарингосепт»,</w:t>
      </w:r>
      <w:r w:rsidRPr="009307BD">
        <w:rPr>
          <w:color w:val="333333"/>
          <w:sz w:val="20"/>
          <w:szCs w:val="20"/>
        </w:rPr>
        <w:t xml:space="preserve"> «</w:t>
      </w:r>
      <w:proofErr w:type="spellStart"/>
      <w:r w:rsidRPr="009307BD">
        <w:rPr>
          <w:color w:val="333333"/>
          <w:sz w:val="20"/>
          <w:szCs w:val="20"/>
        </w:rPr>
        <w:t>Милдронат</w:t>
      </w:r>
      <w:proofErr w:type="spellEnd"/>
      <w:r w:rsidRPr="009307BD">
        <w:rPr>
          <w:color w:val="333333"/>
          <w:sz w:val="20"/>
          <w:szCs w:val="20"/>
        </w:rPr>
        <w:t>», «</w:t>
      </w:r>
      <w:proofErr w:type="spellStart"/>
      <w:r w:rsidRPr="009307BD">
        <w:rPr>
          <w:color w:val="333333"/>
          <w:sz w:val="20"/>
          <w:szCs w:val="20"/>
        </w:rPr>
        <w:t>Ринофлуимуцил</w:t>
      </w:r>
      <w:proofErr w:type="spellEnd"/>
      <w:r w:rsidRPr="009307BD">
        <w:rPr>
          <w:color w:val="333333"/>
          <w:sz w:val="20"/>
          <w:szCs w:val="20"/>
        </w:rPr>
        <w:t>»), далее</w:t>
      </w:r>
      <w:r>
        <w:rPr>
          <w:color w:val="333333"/>
          <w:sz w:val="20"/>
          <w:szCs w:val="20"/>
        </w:rPr>
        <w:t xml:space="preserve"> </w:t>
      </w:r>
      <w:r w:rsidRPr="009307BD">
        <w:rPr>
          <w:color w:val="333333"/>
          <w:sz w:val="20"/>
          <w:szCs w:val="20"/>
        </w:rPr>
        <w:t>внимательно изучить результат. Система покажет три варианта: разрешён всегда, запрещён всегда или запрещён только в соревновательный период</w:t>
      </w:r>
    </w:p>
    <w:p w14:paraId="2DEF96B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9307BD">
        <w:rPr>
          <w:color w:val="333333"/>
          <w:sz w:val="20"/>
          <w:szCs w:val="20"/>
        </w:rPr>
        <w:t>Если препарат показал статус «запрещён», то в этом случае нужно сразу сказать об этом врачу, он подберёт разрешённый аналог.</w:t>
      </w:r>
    </w:p>
    <w:p w14:paraId="5B76468B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333333"/>
          <w:sz w:val="20"/>
          <w:szCs w:val="20"/>
        </w:rPr>
        <w:t>Частые ошибки: «Не пытайтесь проверять в этом сервисе БАДы, спортивное питание или народные средства — сервис для них не работает» т.к. в таких продуктах состав часто неполный или поддельный, поэтому риск выше.</w:t>
      </w:r>
    </w:p>
    <w:p w14:paraId="637D2EB1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Главные правила:</w:t>
      </w:r>
    </w:p>
    <w:p w14:paraId="5475213A" w14:textId="77777777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 заниматься самолечением.</w:t>
      </w:r>
    </w:p>
    <w:p w14:paraId="2C88A19C" w14:textId="27B9AFB3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Перед приёмом любого препарата (даже назначенного врачом) провер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ить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его в сервисе РУСАДА.</w:t>
      </w:r>
    </w:p>
    <w:p w14:paraId="10ACBAF6" w14:textId="05748567" w:rsidR="009307BD" w:rsidRPr="009307BD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Если есть сомнения —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консультир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оваться</w:t>
      </w:r>
      <w:r w:rsidRPr="009307B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с врачом.</w:t>
      </w:r>
    </w:p>
    <w:p w14:paraId="4D8D2850" w14:textId="77777777" w:rsidR="009307BD" w:rsidRPr="009307BD" w:rsidRDefault="009307BD" w:rsidP="009307B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9307BD">
        <w:rPr>
          <w:color w:val="000000"/>
          <w:sz w:val="20"/>
          <w:szCs w:val="20"/>
        </w:rPr>
        <w:t> Спортсмены должны ответственно относится к своему здоровью и следить за тем, что попадает в их организм.</w:t>
      </w:r>
    </w:p>
    <w:bookmarkEnd w:id="0"/>
    <w:p w14:paraId="727C3B52" w14:textId="77777777" w:rsidR="00E30E83" w:rsidRPr="009307BD" w:rsidRDefault="00E30E83" w:rsidP="009307BD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750C7B3C" w:rsidR="00CC5A4B" w:rsidRDefault="0044295E" w:rsidP="00CC5A4B">
      <w:pPr>
        <w:jc w:val="both"/>
      </w:pPr>
      <w:r>
        <w:rPr>
          <w:noProof/>
        </w:rPr>
        <w:drawing>
          <wp:inline distT="0" distB="0" distL="0" distR="0" wp14:anchorId="194E5272" wp14:editId="1530C90B">
            <wp:extent cx="6479540" cy="6461358"/>
            <wp:effectExtent l="9207" t="0" r="6668" b="666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1248" cy="646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9307BD">
      <w:pgSz w:w="11906" w:h="16838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95C2E"/>
    <w:multiLevelType w:val="multilevel"/>
    <w:tmpl w:val="A4DAD89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C0CB4"/>
    <w:rsid w:val="00262F3D"/>
    <w:rsid w:val="002716CB"/>
    <w:rsid w:val="0027605D"/>
    <w:rsid w:val="00301451"/>
    <w:rsid w:val="00316E85"/>
    <w:rsid w:val="003224D2"/>
    <w:rsid w:val="00327FF6"/>
    <w:rsid w:val="00346EC3"/>
    <w:rsid w:val="00397C55"/>
    <w:rsid w:val="0041255C"/>
    <w:rsid w:val="0044295E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F669F"/>
    <w:rsid w:val="008C718E"/>
    <w:rsid w:val="009307BD"/>
    <w:rsid w:val="009D49A4"/>
    <w:rsid w:val="00A01B31"/>
    <w:rsid w:val="00AC2CA6"/>
    <w:rsid w:val="00B0774C"/>
    <w:rsid w:val="00B55D30"/>
    <w:rsid w:val="00BA1A4E"/>
    <w:rsid w:val="00BB7417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2026-07-16T08:33:00Z</dcterms:created>
  <dcterms:modified xsi:type="dcterms:W3CDTF">2026-09-24T09:15:00Z</dcterms:modified>
</cp:coreProperties>
</file>