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06CF92" w14:textId="77777777" w:rsidR="00707400" w:rsidRPr="00237E08" w:rsidRDefault="00707400" w:rsidP="00232E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8D747CE" w14:textId="120D4C73" w:rsidR="00232E6E" w:rsidRPr="000936C3" w:rsidRDefault="004539F4" w:rsidP="006E010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Лист ознакомления</w:t>
      </w:r>
      <w:r w:rsidR="00232E6E" w:rsidRPr="000936C3">
        <w:rPr>
          <w:rFonts w:ascii="Times New Roman" w:hAnsi="Times New Roman" w:cs="Times New Roman"/>
          <w:b/>
          <w:bCs/>
          <w:sz w:val="28"/>
          <w:szCs w:val="28"/>
        </w:rPr>
        <w:t xml:space="preserve"> с антидопинговыми правилами</w:t>
      </w:r>
    </w:p>
    <w:p w14:paraId="4CD181C3" w14:textId="77777777" w:rsidR="00CF5B91" w:rsidRPr="00707400" w:rsidRDefault="00CF5B91" w:rsidP="00232E6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2A501D4" w14:textId="2AF3FBC6" w:rsidR="006E0106" w:rsidRPr="00707400" w:rsidRDefault="006E0106" w:rsidP="0082625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707400">
        <w:rPr>
          <w:rFonts w:ascii="Times New Roman" w:hAnsi="Times New Roman" w:cs="Times New Roman"/>
          <w:b/>
          <w:bCs/>
          <w:sz w:val="24"/>
          <w:szCs w:val="24"/>
        </w:rPr>
        <w:t>Виды нарушений антидопинговых правил и последствия за их нарушения</w:t>
      </w:r>
      <w:r w:rsidR="00BA3A3E" w:rsidRPr="00707400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73171C9A" w14:textId="0ADDA4F9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1. Наличие запрещенной субстанции, ее метаболитов или маркеров в пробе, взятой у спортсмена.</w:t>
      </w:r>
    </w:p>
    <w:p w14:paraId="05BB13CC" w14:textId="3CA52C34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2. Использование или попытка использования спортсменом запрещенной субстанции или запрещенного метода</w:t>
      </w:r>
      <w:r w:rsidR="000936C3">
        <w:t>.</w:t>
      </w:r>
    </w:p>
    <w:p w14:paraId="74F33353" w14:textId="279D9C16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3. Уклонение, отказ или неявка спортсмена на процедуру сдачи проб</w:t>
      </w:r>
      <w:r w:rsidR="000936C3">
        <w:t>.</w:t>
      </w:r>
    </w:p>
    <w:p w14:paraId="3104FC87" w14:textId="2DB9297A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4. Нарушение спортсменом порядка предоставления информации о местонахождении</w:t>
      </w:r>
      <w:r w:rsidR="000936C3">
        <w:t>.</w:t>
      </w:r>
    </w:p>
    <w:p w14:paraId="275886CF" w14:textId="6479BF9F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5. Фальсификация или попытка фальсификации в любой составляющей допинг-контроля со стороны спортсмена или иного лица</w:t>
      </w:r>
      <w:r w:rsidR="000936C3">
        <w:t>.</w:t>
      </w:r>
    </w:p>
    <w:p w14:paraId="0A387CC8" w14:textId="33790AAF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6. Обладание запрещенной субстанцией или запрещенным методом со стороны спортсмена или персонала спортсмена</w:t>
      </w:r>
      <w:r w:rsidR="000936C3">
        <w:t>.</w:t>
      </w:r>
    </w:p>
    <w:p w14:paraId="3417C65F" w14:textId="60D6501A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7. Распространение или попытка распространения любой</w:t>
      </w:r>
      <w:r w:rsidR="000936C3">
        <w:t xml:space="preserve"> </w:t>
      </w:r>
      <w:r w:rsidRPr="00707400">
        <w:t>запрещенной субстанции или запрещенного метода спортсменом или иным лицом</w:t>
      </w:r>
      <w:r w:rsidR="000936C3">
        <w:t>.</w:t>
      </w:r>
    </w:p>
    <w:p w14:paraId="0F21E974" w14:textId="7DA8E1EC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8. Назначение или попытка назначения</w:t>
      </w:r>
      <w:r w:rsidR="000936C3">
        <w:t>.</w:t>
      </w:r>
    </w:p>
    <w:p w14:paraId="2305D0CC" w14:textId="52F020EE" w:rsidR="00BA3A3E" w:rsidRPr="00707400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>9. Соучастие или попытка соучастия со стороны спортсмена или иного лица</w:t>
      </w:r>
      <w:r w:rsidR="000936C3">
        <w:t>.</w:t>
      </w:r>
    </w:p>
    <w:p w14:paraId="46D5233E" w14:textId="175C1588" w:rsidR="00CF5B91" w:rsidRDefault="00BA3A3E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B2A29"/>
        </w:rPr>
      </w:pPr>
      <w:r w:rsidRPr="00707400">
        <w:t>10. Запрещенное сотрудничество со стороны спортсмена или иного лица</w:t>
      </w:r>
      <w:r w:rsidRPr="00707400">
        <w:rPr>
          <w:rFonts w:ascii="Roboto" w:hAnsi="Roboto"/>
          <w:color w:val="2B2A29"/>
        </w:rPr>
        <w:br/>
      </w:r>
      <w:r w:rsidRPr="00707400">
        <w:rPr>
          <w:color w:val="2B2A29"/>
        </w:rPr>
        <w:t xml:space="preserve">11. </w:t>
      </w:r>
      <w:r w:rsidR="004539F4" w:rsidRPr="00707400">
        <w:rPr>
          <w:color w:val="2B2A29"/>
        </w:rPr>
        <w:t>Действия</w:t>
      </w:r>
      <w:r w:rsidRPr="00707400">
        <w:rPr>
          <w:color w:val="2B2A29"/>
        </w:rPr>
        <w:t xml:space="preserve"> спортсмена или иного лица, направленные на воспрепятствование или преследование за предоставление информации уполномоченным органам</w:t>
      </w:r>
      <w:r w:rsidR="000936C3">
        <w:rPr>
          <w:color w:val="2B2A29"/>
        </w:rPr>
        <w:t>.</w:t>
      </w:r>
    </w:p>
    <w:p w14:paraId="493FC12F" w14:textId="77777777" w:rsidR="00A312E0" w:rsidRPr="00707400" w:rsidRDefault="00A312E0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B2A29"/>
        </w:rPr>
      </w:pPr>
    </w:p>
    <w:p w14:paraId="1CDB62EF" w14:textId="21DDBA95" w:rsidR="005048C3" w:rsidRPr="00707400" w:rsidRDefault="005048C3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b/>
          <w:bCs/>
          <w:color w:val="2B2A29"/>
        </w:rPr>
      </w:pPr>
      <w:r w:rsidRPr="00707400">
        <w:rPr>
          <w:b/>
          <w:bCs/>
          <w:color w:val="2B2A29"/>
        </w:rPr>
        <w:t>Перечень основных документов, регламентирующих антидопинговую деятельность в организации, осуществляющей спортивную подготовку</w:t>
      </w:r>
      <w:r w:rsidR="00E47DA0" w:rsidRPr="00E47DA0">
        <w:rPr>
          <w:color w:val="2B2A29"/>
        </w:rPr>
        <w:t xml:space="preserve"> </w:t>
      </w:r>
      <w:r w:rsidR="00E47DA0" w:rsidRPr="00237E08">
        <w:rPr>
          <w:color w:val="2B2A29"/>
        </w:rPr>
        <w:t xml:space="preserve">размещены </w:t>
      </w:r>
      <w:r w:rsidR="00E47DA0" w:rsidRPr="009749A1">
        <w:rPr>
          <w:color w:val="2B2A29"/>
        </w:rPr>
        <w:t xml:space="preserve">на сайте ГОАУДО «Манеж» </w:t>
      </w:r>
      <w:hyperlink r:id="rId7" w:history="1">
        <w:r w:rsidR="00E47DA0" w:rsidRPr="009749A1">
          <w:rPr>
            <w:rStyle w:val="ad"/>
          </w:rPr>
          <w:t>https://sdusor.sportmanezh.ru/index.php/antidoping</w:t>
        </w:r>
      </w:hyperlink>
    </w:p>
    <w:p w14:paraId="53BFE5FD" w14:textId="01E39DF3" w:rsidR="005048C3" w:rsidRPr="00707400" w:rsidRDefault="005048C3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707400">
        <w:t xml:space="preserve">1. </w:t>
      </w:r>
      <w:r w:rsidRPr="00707400">
        <w:rPr>
          <w:shd w:val="clear" w:color="auto" w:fill="FFFFFF"/>
        </w:rPr>
        <w:t>Федеральный закон от 4 декабря 2007 г</w:t>
      </w:r>
      <w:r w:rsidR="00707400">
        <w:rPr>
          <w:shd w:val="clear" w:color="auto" w:fill="FFFFFF"/>
        </w:rPr>
        <w:t>ода</w:t>
      </w:r>
      <w:r w:rsidRPr="00707400">
        <w:rPr>
          <w:shd w:val="clear" w:color="auto" w:fill="FFFFFF"/>
        </w:rPr>
        <w:t xml:space="preserve"> № 329-ФЗ «О физической культуре и </w:t>
      </w:r>
      <w:r w:rsidRPr="00707400">
        <w:t>спорте</w:t>
      </w:r>
      <w:r w:rsidRPr="00707400">
        <w:rPr>
          <w:shd w:val="clear" w:color="auto" w:fill="FFFFFF"/>
        </w:rPr>
        <w:t> в </w:t>
      </w:r>
      <w:r w:rsidRPr="00707400">
        <w:t>Российской Федерации</w:t>
      </w:r>
      <w:r w:rsidR="00AE727F">
        <w:rPr>
          <w:shd w:val="clear" w:color="auto" w:fill="FFFFFF"/>
        </w:rPr>
        <w:t>».</w:t>
      </w:r>
    </w:p>
    <w:p w14:paraId="1A9FBD10" w14:textId="73D529E0" w:rsidR="005048C3" w:rsidRPr="00707400" w:rsidRDefault="005048C3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707400">
        <w:rPr>
          <w:shd w:val="clear" w:color="auto" w:fill="FFFFFF"/>
        </w:rPr>
        <w:t>2.</w:t>
      </w:r>
      <w:r w:rsidR="00D26E13" w:rsidRPr="00707400">
        <w:rPr>
          <w:shd w:val="clear" w:color="auto" w:fill="FFFFFF"/>
        </w:rPr>
        <w:t xml:space="preserve"> </w:t>
      </w:r>
      <w:r w:rsidRPr="00707400">
        <w:rPr>
          <w:shd w:val="clear" w:color="auto" w:fill="FFFFFF"/>
        </w:rPr>
        <w:t>Общероссийские антидопинговые правила, утвержденные приказом Минспорта России от 24 июня 2021 г</w:t>
      </w:r>
      <w:r w:rsidR="00707400">
        <w:rPr>
          <w:shd w:val="clear" w:color="auto" w:fill="FFFFFF"/>
        </w:rPr>
        <w:t>ода</w:t>
      </w:r>
      <w:r w:rsidRPr="00707400">
        <w:rPr>
          <w:shd w:val="clear" w:color="auto" w:fill="FFFFFF"/>
        </w:rPr>
        <w:t>.</w:t>
      </w:r>
    </w:p>
    <w:p w14:paraId="0DC74EF8" w14:textId="7226890B" w:rsidR="005048C3" w:rsidRPr="00707400" w:rsidRDefault="005048C3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707400">
        <w:rPr>
          <w:shd w:val="clear" w:color="auto" w:fill="FFFFFF"/>
        </w:rPr>
        <w:t xml:space="preserve">3. </w:t>
      </w:r>
      <w:r w:rsidR="00D26E13" w:rsidRPr="00707400">
        <w:rPr>
          <w:shd w:val="clear" w:color="auto" w:fill="FFFFFF"/>
        </w:rPr>
        <w:t xml:space="preserve"> </w:t>
      </w:r>
      <w:r w:rsidRPr="00707400">
        <w:rPr>
          <w:shd w:val="clear" w:color="auto" w:fill="FFFFFF"/>
        </w:rPr>
        <w:t>Всемирный антидопинговый кодекс 20</w:t>
      </w:r>
      <w:r w:rsidR="00A11230">
        <w:rPr>
          <w:shd w:val="clear" w:color="auto" w:fill="FFFFFF"/>
        </w:rPr>
        <w:t>21</w:t>
      </w:r>
      <w:r w:rsidRPr="00707400">
        <w:rPr>
          <w:shd w:val="clear" w:color="auto" w:fill="FFFFFF"/>
        </w:rPr>
        <w:t xml:space="preserve"> г</w:t>
      </w:r>
      <w:r w:rsidR="00707400">
        <w:rPr>
          <w:shd w:val="clear" w:color="auto" w:fill="FFFFFF"/>
        </w:rPr>
        <w:t>ода</w:t>
      </w:r>
      <w:r w:rsidRPr="00707400">
        <w:rPr>
          <w:shd w:val="clear" w:color="auto" w:fill="FFFFFF"/>
        </w:rPr>
        <w:t>.</w:t>
      </w:r>
    </w:p>
    <w:p w14:paraId="6BCABA81" w14:textId="6D6384A3" w:rsidR="00D26E13" w:rsidRDefault="005048C3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707400">
        <w:rPr>
          <w:shd w:val="clear" w:color="auto" w:fill="FFFFFF"/>
        </w:rPr>
        <w:t>4.</w:t>
      </w:r>
      <w:r w:rsidR="00311FF4">
        <w:rPr>
          <w:shd w:val="clear" w:color="auto" w:fill="FFFFFF"/>
        </w:rPr>
        <w:t xml:space="preserve"> </w:t>
      </w:r>
      <w:r w:rsidRPr="00707400">
        <w:rPr>
          <w:shd w:val="clear" w:color="auto" w:fill="FFFFFF"/>
        </w:rPr>
        <w:t xml:space="preserve">Запрещенный список </w:t>
      </w:r>
      <w:r w:rsidR="00D26E13" w:rsidRPr="00707400">
        <w:rPr>
          <w:shd w:val="clear" w:color="auto" w:fill="FFFFFF"/>
        </w:rPr>
        <w:t>(Перечень, ежегодно утверждаемый федеральными органами исполнительной власти в области физической культуры и спорта)</w:t>
      </w:r>
      <w:r w:rsidR="00707400">
        <w:rPr>
          <w:shd w:val="clear" w:color="auto" w:fill="FFFFFF"/>
        </w:rPr>
        <w:t>.</w:t>
      </w:r>
    </w:p>
    <w:p w14:paraId="2DE2F70D" w14:textId="77777777" w:rsidR="00A312E0" w:rsidRPr="00707400" w:rsidRDefault="00A312E0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5BD28EE9" w14:textId="3868B3CB" w:rsidR="005048C3" w:rsidRDefault="00D26E13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b/>
          <w:bCs/>
          <w:color w:val="2B2A29"/>
        </w:rPr>
      </w:pPr>
      <w:r w:rsidRPr="00707400">
        <w:rPr>
          <w:b/>
          <w:bCs/>
          <w:shd w:val="clear" w:color="auto" w:fill="FFFFFF"/>
        </w:rPr>
        <w:t xml:space="preserve">Контакты специалиста ответственного за антидопинговую деятельность в организации, </w:t>
      </w:r>
      <w:r w:rsidRPr="00707400">
        <w:rPr>
          <w:b/>
          <w:bCs/>
        </w:rPr>
        <w:t xml:space="preserve">осуществляющей спортивную </w:t>
      </w:r>
      <w:r w:rsidRPr="00707400">
        <w:rPr>
          <w:b/>
          <w:bCs/>
          <w:color w:val="2B2A29"/>
        </w:rPr>
        <w:t>подготовку</w:t>
      </w:r>
      <w:r w:rsidR="009749A1">
        <w:rPr>
          <w:b/>
          <w:bCs/>
          <w:color w:val="2B2A29"/>
        </w:rPr>
        <w:t xml:space="preserve"> </w:t>
      </w:r>
      <w:r w:rsidR="009749A1" w:rsidRPr="00237E08">
        <w:rPr>
          <w:color w:val="2B2A29"/>
        </w:rPr>
        <w:t xml:space="preserve">размещены </w:t>
      </w:r>
      <w:r w:rsidR="009749A1" w:rsidRPr="009749A1">
        <w:rPr>
          <w:color w:val="2B2A29"/>
        </w:rPr>
        <w:t xml:space="preserve">на сайте ГОАУДО «Манеж» </w:t>
      </w:r>
      <w:hyperlink r:id="rId8" w:history="1">
        <w:r w:rsidR="009749A1" w:rsidRPr="009749A1">
          <w:rPr>
            <w:rStyle w:val="ad"/>
          </w:rPr>
          <w:t>https://sdusor.sportmanezh.ru/index.php/antidoping</w:t>
        </w:r>
      </w:hyperlink>
    </w:p>
    <w:p w14:paraId="772C726E" w14:textId="77777777" w:rsidR="00A312E0" w:rsidRPr="00707400" w:rsidRDefault="00A312E0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color w:val="2B2A29"/>
        </w:rPr>
      </w:pPr>
    </w:p>
    <w:p w14:paraId="374E0DCB" w14:textId="56CE04E4" w:rsidR="00232E6E" w:rsidRPr="00707400" w:rsidRDefault="00232E6E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b/>
          <w:bCs/>
          <w:shd w:val="clear" w:color="auto" w:fill="FFFFFF"/>
        </w:rPr>
      </w:pPr>
      <w:r w:rsidRPr="00707400">
        <w:rPr>
          <w:b/>
          <w:bCs/>
          <w:shd w:val="clear" w:color="auto" w:fill="FFFFFF"/>
        </w:rPr>
        <w:t>Ссылки на</w:t>
      </w:r>
      <w:r w:rsidR="00707400" w:rsidRPr="00707400">
        <w:rPr>
          <w:b/>
          <w:bCs/>
          <w:shd w:val="clear" w:color="auto" w:fill="FFFFFF"/>
        </w:rPr>
        <w:t xml:space="preserve"> официальные</w:t>
      </w:r>
      <w:r w:rsidRPr="00707400">
        <w:rPr>
          <w:b/>
          <w:bCs/>
          <w:shd w:val="clear" w:color="auto" w:fill="FFFFFF"/>
        </w:rPr>
        <w:t xml:space="preserve"> сайты:</w:t>
      </w:r>
    </w:p>
    <w:p w14:paraId="58413DF0" w14:textId="6EF50D11" w:rsidR="00232E6E" w:rsidRPr="00707400" w:rsidRDefault="00232E6E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rPr>
          <w:shd w:val="clear" w:color="auto" w:fill="FFFFFF"/>
        </w:rPr>
        <w:t>РАА РУСАДА</w:t>
      </w:r>
      <w:r w:rsidRPr="00707400">
        <w:rPr>
          <w:b/>
          <w:bCs/>
          <w:shd w:val="clear" w:color="auto" w:fill="FFFFFF"/>
        </w:rPr>
        <w:t xml:space="preserve"> </w:t>
      </w:r>
      <w:r w:rsidR="00707400" w:rsidRPr="00707400">
        <w:rPr>
          <w:b/>
          <w:bCs/>
          <w:shd w:val="clear" w:color="auto" w:fill="FFFFFF"/>
        </w:rPr>
        <w:t xml:space="preserve"> - </w:t>
      </w:r>
      <w:r w:rsidR="00707400" w:rsidRPr="00707400">
        <w:t xml:space="preserve"> </w:t>
      </w:r>
      <w:hyperlink r:id="rId9" w:history="1">
        <w:r w:rsidR="00707400" w:rsidRPr="00707400">
          <w:rPr>
            <w:rStyle w:val="ad"/>
          </w:rPr>
          <w:t>http://rusada.ru/</w:t>
        </w:r>
      </w:hyperlink>
    </w:p>
    <w:p w14:paraId="555A954F" w14:textId="5BEF41BA" w:rsidR="00707400" w:rsidRPr="00707400" w:rsidRDefault="00707400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707400">
        <w:rPr>
          <w:shd w:val="clear" w:color="auto" w:fill="FFFFFF"/>
        </w:rPr>
        <w:t xml:space="preserve">Раздел «Антидопинг» на официальном сайте Министерства спорта Российской Федерации - </w:t>
      </w:r>
      <w:hyperlink r:id="rId10" w:history="1">
        <w:r w:rsidRPr="00707400">
          <w:rPr>
            <w:rStyle w:val="ad"/>
            <w:shd w:val="clear" w:color="auto" w:fill="FFFFFF"/>
          </w:rPr>
          <w:t>https://www.minsport.gov.ru/open-ministry/anti-doping/</w:t>
        </w:r>
      </w:hyperlink>
    </w:p>
    <w:p w14:paraId="0D9B9506" w14:textId="6D33E166" w:rsidR="00707400" w:rsidRDefault="00707400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707400">
        <w:rPr>
          <w:shd w:val="clear" w:color="auto" w:fill="FFFFFF"/>
        </w:rPr>
        <w:t>Раздел «Антидопинг» на официальном сайте организации, осуществляющей спортивную подготовку</w:t>
      </w:r>
      <w:r w:rsidR="00F84A92">
        <w:rPr>
          <w:shd w:val="clear" w:color="auto" w:fill="FFFFFF"/>
        </w:rPr>
        <w:t xml:space="preserve"> </w:t>
      </w:r>
      <w:hyperlink r:id="rId11" w:history="1">
        <w:r w:rsidR="00F84A92" w:rsidRPr="00B5765A">
          <w:rPr>
            <w:rStyle w:val="ad"/>
            <w:shd w:val="clear" w:color="auto" w:fill="FFFFFF"/>
          </w:rPr>
          <w:t>https://sdusor.sportmanezh.ru/index.php/antidoping</w:t>
        </w:r>
      </w:hyperlink>
    </w:p>
    <w:p w14:paraId="392788A5" w14:textId="6551D105" w:rsidR="005048C3" w:rsidRDefault="00707400" w:rsidP="0082625D">
      <w:pPr>
        <w:pStyle w:val="rtejustify"/>
        <w:shd w:val="clear" w:color="auto" w:fill="FFFFFF"/>
        <w:spacing w:before="0" w:beforeAutospacing="0" w:after="0" w:afterAutospacing="0"/>
        <w:jc w:val="both"/>
      </w:pPr>
      <w:r w:rsidRPr="00707400">
        <w:t xml:space="preserve">Сервер по проверке лекарственных препаратов - </w:t>
      </w:r>
      <w:hyperlink r:id="rId12" w:history="1">
        <w:r w:rsidRPr="00707400">
          <w:rPr>
            <w:rStyle w:val="ad"/>
          </w:rPr>
          <w:t>https://list.rusada.ru/</w:t>
        </w:r>
      </w:hyperlink>
    </w:p>
    <w:p w14:paraId="124497E9" w14:textId="59D7C79A" w:rsidR="000936C3" w:rsidRDefault="000936C3" w:rsidP="0082625D">
      <w:pPr>
        <w:pStyle w:val="rtejustify"/>
        <w:shd w:val="clear" w:color="auto" w:fill="FFFFFF"/>
        <w:spacing w:before="0" w:beforeAutospacing="0" w:after="0" w:afterAutospacing="0"/>
        <w:jc w:val="both"/>
      </w:pPr>
    </w:p>
    <w:p w14:paraId="461137A9" w14:textId="1D912AA2" w:rsidR="00544F9D" w:rsidRDefault="00544F9D" w:rsidP="0082625D">
      <w:pPr>
        <w:pStyle w:val="rtejustify"/>
        <w:shd w:val="clear" w:color="auto" w:fill="FFFFFF"/>
        <w:spacing w:before="0" w:beforeAutospacing="0" w:after="0" w:afterAutospacing="0"/>
        <w:jc w:val="both"/>
      </w:pPr>
    </w:p>
    <w:p w14:paraId="651D5354" w14:textId="77777777" w:rsidR="00544F9D" w:rsidRDefault="00544F9D" w:rsidP="0082625D">
      <w:pPr>
        <w:pStyle w:val="rtejustify"/>
        <w:shd w:val="clear" w:color="auto" w:fill="FFFFFF"/>
        <w:spacing w:before="0" w:beforeAutospacing="0" w:after="0" w:afterAutospacing="0"/>
        <w:jc w:val="both"/>
      </w:pPr>
    </w:p>
    <w:p w14:paraId="60FFD528" w14:textId="3112AC7C" w:rsidR="00237E08" w:rsidRDefault="00237E08" w:rsidP="00237E08">
      <w:pPr>
        <w:pStyle w:val="rtejustify"/>
        <w:shd w:val="clear" w:color="auto" w:fill="FFFFFF"/>
        <w:spacing w:before="0" w:beforeAutospacing="0" w:after="0" w:afterAutospacing="0"/>
        <w:rPr>
          <w:b/>
          <w:bCs/>
          <w:sz w:val="20"/>
          <w:szCs w:val="20"/>
        </w:rPr>
      </w:pPr>
      <w:r w:rsidRPr="006F626B">
        <w:rPr>
          <w:b/>
          <w:bCs/>
          <w:sz w:val="20"/>
          <w:szCs w:val="20"/>
        </w:rPr>
        <w:t xml:space="preserve">«ОЗНАКОМЛЕН»   </w:t>
      </w:r>
    </w:p>
    <w:p w14:paraId="346FEB43" w14:textId="77777777" w:rsidR="00544F9D" w:rsidRPr="006F626B" w:rsidRDefault="00544F9D" w:rsidP="00237E08">
      <w:pPr>
        <w:pStyle w:val="rtejustify"/>
        <w:shd w:val="clear" w:color="auto" w:fill="FFFFFF"/>
        <w:spacing w:before="0" w:beforeAutospacing="0" w:after="0" w:afterAutospacing="0"/>
        <w:rPr>
          <w:b/>
          <w:bCs/>
          <w:sz w:val="20"/>
          <w:szCs w:val="20"/>
        </w:rPr>
      </w:pPr>
    </w:p>
    <w:p w14:paraId="7EE702D4" w14:textId="4170862F" w:rsidR="00237E08" w:rsidRDefault="00237E08" w:rsidP="00237E08">
      <w:pPr>
        <w:pStyle w:val="rtejustify"/>
        <w:shd w:val="clear" w:color="auto" w:fill="FFFFFF"/>
        <w:spacing w:before="0" w:beforeAutospacing="0" w:after="0" w:afterAutospacing="0"/>
      </w:pPr>
      <w:r w:rsidRPr="000936C3">
        <w:rPr>
          <w:b/>
          <w:bCs/>
        </w:rPr>
        <w:t xml:space="preserve">«___» </w:t>
      </w:r>
      <w:r>
        <w:rPr>
          <w:b/>
          <w:bCs/>
        </w:rPr>
        <w:t>_____</w:t>
      </w:r>
      <w:r w:rsidRPr="000936C3">
        <w:rPr>
          <w:b/>
          <w:bCs/>
        </w:rPr>
        <w:t>20</w:t>
      </w:r>
      <w:r>
        <w:rPr>
          <w:b/>
          <w:bCs/>
        </w:rPr>
        <w:t>___</w:t>
      </w:r>
      <w:r w:rsidRPr="000936C3">
        <w:rPr>
          <w:b/>
          <w:bCs/>
        </w:rPr>
        <w:t xml:space="preserve"> г.</w:t>
      </w:r>
      <w:r>
        <w:rPr>
          <w:b/>
          <w:bCs/>
        </w:rPr>
        <w:t xml:space="preserve">     </w:t>
      </w:r>
      <w:r>
        <w:t xml:space="preserve"> ________________________                                        ___________</w:t>
      </w:r>
    </w:p>
    <w:p w14:paraId="39DA1867" w14:textId="56C0B560" w:rsidR="00237E08" w:rsidRPr="006D50AF" w:rsidRDefault="00237E08" w:rsidP="0082625D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0"/>
          <w:szCs w:val="20"/>
        </w:rPr>
      </w:pPr>
      <w:r>
        <w:t xml:space="preserve">                                         </w:t>
      </w:r>
      <w:r w:rsidRPr="006D50AF">
        <w:rPr>
          <w:b/>
          <w:bCs/>
          <w:sz w:val="20"/>
          <w:szCs w:val="20"/>
        </w:rPr>
        <w:t>ФИО родителя обучающегося</w:t>
      </w:r>
      <w:r w:rsidRPr="006D50AF">
        <w:rPr>
          <w:sz w:val="20"/>
          <w:szCs w:val="20"/>
        </w:rPr>
        <w:t xml:space="preserve">                       </w:t>
      </w:r>
      <w:r w:rsidR="006D50AF">
        <w:rPr>
          <w:sz w:val="20"/>
          <w:szCs w:val="20"/>
        </w:rPr>
        <w:t xml:space="preserve">                 </w:t>
      </w:r>
      <w:r w:rsidRPr="006D50AF">
        <w:rPr>
          <w:sz w:val="20"/>
          <w:szCs w:val="20"/>
        </w:rPr>
        <w:t xml:space="preserve">                  подпись</w:t>
      </w:r>
    </w:p>
    <w:sectPr w:rsidR="00237E08" w:rsidRPr="006D50AF" w:rsidSect="0089703D">
      <w:headerReference w:type="first" r:id="rId13"/>
      <w:pgSz w:w="11906" w:h="16838"/>
      <w:pgMar w:top="997" w:right="720" w:bottom="568" w:left="1701" w:header="142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C11032" w14:textId="77777777" w:rsidR="006F626B" w:rsidRDefault="006F626B" w:rsidP="006F626B">
      <w:pPr>
        <w:spacing w:after="0" w:line="240" w:lineRule="auto"/>
      </w:pPr>
      <w:r>
        <w:separator/>
      </w:r>
    </w:p>
  </w:endnote>
  <w:endnote w:type="continuationSeparator" w:id="0">
    <w:p w14:paraId="07609960" w14:textId="77777777" w:rsidR="006F626B" w:rsidRDefault="006F626B" w:rsidP="006F6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19B28F" w14:textId="77777777" w:rsidR="006F626B" w:rsidRDefault="006F626B" w:rsidP="006F626B">
      <w:pPr>
        <w:spacing w:after="0" w:line="240" w:lineRule="auto"/>
      </w:pPr>
      <w:r>
        <w:separator/>
      </w:r>
    </w:p>
  </w:footnote>
  <w:footnote w:type="continuationSeparator" w:id="0">
    <w:p w14:paraId="333755E0" w14:textId="77777777" w:rsidR="006F626B" w:rsidRDefault="006F626B" w:rsidP="006F6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4AD2EF" w14:textId="77777777" w:rsidR="0089703D" w:rsidRDefault="0089703D" w:rsidP="006F626B">
    <w:pPr>
      <w:suppressAutoHyphens/>
      <w:spacing w:after="0" w:line="240" w:lineRule="auto"/>
      <w:jc w:val="center"/>
      <w:rPr>
        <w:rFonts w:ascii="Times New Roman" w:eastAsia="Calibri" w:hAnsi="Times New Roman" w:cs="Times New Roman"/>
        <w:b/>
        <w:bCs/>
        <w:kern w:val="0"/>
        <w:lang w:eastAsia="ar-SA"/>
        <w14:ligatures w14:val="none"/>
      </w:rPr>
    </w:pPr>
  </w:p>
  <w:p w14:paraId="1F20E22B" w14:textId="556B3E88" w:rsidR="006F626B" w:rsidRPr="006F626B" w:rsidRDefault="006F626B" w:rsidP="006F626B">
    <w:pPr>
      <w:suppressAutoHyphens/>
      <w:spacing w:after="0" w:line="240" w:lineRule="auto"/>
      <w:jc w:val="center"/>
      <w:rPr>
        <w:rFonts w:ascii="Times New Roman" w:eastAsia="Calibri" w:hAnsi="Times New Roman" w:cs="Times New Roman"/>
        <w:b/>
        <w:bCs/>
        <w:kern w:val="0"/>
        <w:sz w:val="24"/>
        <w:szCs w:val="24"/>
        <w:lang w:eastAsia="ar-SA"/>
        <w14:ligatures w14:val="none"/>
      </w:rPr>
    </w:pPr>
    <w:r w:rsidRPr="006F626B">
      <w:rPr>
        <w:rFonts w:ascii="Times New Roman" w:eastAsia="Calibri" w:hAnsi="Times New Roman" w:cs="Times New Roman"/>
        <w:b/>
        <w:bCs/>
        <w:kern w:val="0"/>
        <w:lang w:eastAsia="ar-SA"/>
        <w14:ligatures w14:val="none"/>
      </w:rPr>
      <w:t>Государственное областное</w:t>
    </w:r>
    <w:r>
      <w:rPr>
        <w:rFonts w:ascii="Times New Roman" w:eastAsia="Calibri" w:hAnsi="Times New Roman" w:cs="Times New Roman"/>
        <w:b/>
        <w:bCs/>
        <w:kern w:val="0"/>
        <w:sz w:val="24"/>
        <w:szCs w:val="24"/>
        <w:lang w:eastAsia="ar-SA"/>
        <w14:ligatures w14:val="none"/>
      </w:rPr>
      <w:t xml:space="preserve"> </w:t>
    </w:r>
    <w:r w:rsidRPr="006F626B">
      <w:rPr>
        <w:rFonts w:ascii="Times New Roman" w:eastAsia="Calibri" w:hAnsi="Times New Roman" w:cs="Times New Roman"/>
        <w:b/>
        <w:bCs/>
        <w:kern w:val="0"/>
        <w:lang w:eastAsia="ar-SA"/>
        <w14:ligatures w14:val="none"/>
      </w:rPr>
      <w:t xml:space="preserve">автономное учреждение </w:t>
    </w:r>
  </w:p>
  <w:p w14:paraId="4B91556D" w14:textId="77777777" w:rsidR="006F626B" w:rsidRPr="006F626B" w:rsidRDefault="006F626B" w:rsidP="006F626B">
    <w:pPr>
      <w:suppressAutoHyphens/>
      <w:spacing w:after="0" w:line="240" w:lineRule="auto"/>
      <w:jc w:val="center"/>
      <w:rPr>
        <w:rFonts w:ascii="Times New Roman" w:eastAsia="Calibri" w:hAnsi="Times New Roman" w:cs="Times New Roman"/>
        <w:b/>
        <w:bCs/>
        <w:kern w:val="0"/>
        <w:sz w:val="24"/>
        <w:szCs w:val="24"/>
        <w:lang w:eastAsia="ar-SA"/>
        <w14:ligatures w14:val="none"/>
      </w:rPr>
    </w:pPr>
    <w:r w:rsidRPr="006F626B">
      <w:rPr>
        <w:rFonts w:ascii="Times New Roman" w:eastAsia="Calibri" w:hAnsi="Times New Roman" w:cs="Times New Roman"/>
        <w:b/>
        <w:bCs/>
        <w:kern w:val="0"/>
        <w:lang w:eastAsia="ar-SA"/>
        <w14:ligatures w14:val="none"/>
      </w:rPr>
      <w:t>дополнительного образования</w:t>
    </w:r>
  </w:p>
  <w:p w14:paraId="21870D38" w14:textId="77777777" w:rsidR="006F626B" w:rsidRPr="006F626B" w:rsidRDefault="006F626B" w:rsidP="006F626B">
    <w:pPr>
      <w:suppressAutoHyphens/>
      <w:spacing w:after="0" w:line="240" w:lineRule="auto"/>
      <w:jc w:val="center"/>
      <w:rPr>
        <w:rFonts w:ascii="Times New Roman" w:eastAsia="Calibri" w:hAnsi="Times New Roman" w:cs="Times New Roman"/>
        <w:b/>
        <w:bCs/>
        <w:kern w:val="0"/>
        <w:lang w:eastAsia="ar-SA"/>
        <w14:ligatures w14:val="none"/>
      </w:rPr>
    </w:pPr>
    <w:r w:rsidRPr="006F626B">
      <w:rPr>
        <w:rFonts w:ascii="Times New Roman" w:eastAsia="Calibri" w:hAnsi="Times New Roman" w:cs="Times New Roman"/>
        <w:b/>
        <w:bCs/>
        <w:kern w:val="0"/>
        <w:lang w:eastAsia="ar-SA"/>
        <w14:ligatures w14:val="none"/>
      </w:rPr>
      <w:t xml:space="preserve">«Спортивная школа </w:t>
    </w:r>
  </w:p>
  <w:p w14:paraId="5512CFEB" w14:textId="77777777" w:rsidR="006F626B" w:rsidRPr="006F626B" w:rsidRDefault="006F626B" w:rsidP="006F626B">
    <w:pPr>
      <w:suppressAutoHyphens/>
      <w:spacing w:after="0" w:line="240" w:lineRule="auto"/>
      <w:jc w:val="center"/>
      <w:rPr>
        <w:rFonts w:ascii="Times New Roman" w:eastAsia="Calibri" w:hAnsi="Times New Roman" w:cs="Times New Roman"/>
        <w:b/>
        <w:bCs/>
        <w:kern w:val="0"/>
        <w:sz w:val="24"/>
        <w:szCs w:val="24"/>
        <w:lang w:eastAsia="ar-SA"/>
        <w14:ligatures w14:val="none"/>
      </w:rPr>
    </w:pPr>
    <w:r w:rsidRPr="006F626B">
      <w:rPr>
        <w:rFonts w:ascii="Times New Roman" w:eastAsia="Calibri" w:hAnsi="Times New Roman" w:cs="Times New Roman"/>
        <w:b/>
        <w:bCs/>
        <w:kern w:val="0"/>
        <w:lang w:eastAsia="ar-SA"/>
        <w14:ligatures w14:val="none"/>
      </w:rPr>
      <w:t>олимпийского резерва «Манеж»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3C4F4C"/>
    <w:multiLevelType w:val="hybridMultilevel"/>
    <w:tmpl w:val="A7C6EF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EA7E5F"/>
    <w:multiLevelType w:val="hybridMultilevel"/>
    <w:tmpl w:val="982427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16D6A"/>
    <w:rsid w:val="000936C3"/>
    <w:rsid w:val="000A01B4"/>
    <w:rsid w:val="000C125F"/>
    <w:rsid w:val="000C51DA"/>
    <w:rsid w:val="000E5F62"/>
    <w:rsid w:val="001350FE"/>
    <w:rsid w:val="00165DE9"/>
    <w:rsid w:val="00191BBA"/>
    <w:rsid w:val="001B2232"/>
    <w:rsid w:val="001C73A8"/>
    <w:rsid w:val="001D7FA7"/>
    <w:rsid w:val="00224DCE"/>
    <w:rsid w:val="00230482"/>
    <w:rsid w:val="00232E6E"/>
    <w:rsid w:val="00237E08"/>
    <w:rsid w:val="0030048D"/>
    <w:rsid w:val="0030706E"/>
    <w:rsid w:val="00311FF4"/>
    <w:rsid w:val="00316D6A"/>
    <w:rsid w:val="00365C30"/>
    <w:rsid w:val="00405244"/>
    <w:rsid w:val="004539F4"/>
    <w:rsid w:val="004661AD"/>
    <w:rsid w:val="004724F7"/>
    <w:rsid w:val="0047506C"/>
    <w:rsid w:val="0047795E"/>
    <w:rsid w:val="00484A26"/>
    <w:rsid w:val="004F55D0"/>
    <w:rsid w:val="005048C3"/>
    <w:rsid w:val="00536C47"/>
    <w:rsid w:val="00544F9D"/>
    <w:rsid w:val="00571CD2"/>
    <w:rsid w:val="00665F40"/>
    <w:rsid w:val="006855BE"/>
    <w:rsid w:val="006D50AF"/>
    <w:rsid w:val="006E0106"/>
    <w:rsid w:val="006E6A18"/>
    <w:rsid w:val="006F626B"/>
    <w:rsid w:val="00707400"/>
    <w:rsid w:val="007540B7"/>
    <w:rsid w:val="007621CF"/>
    <w:rsid w:val="00787548"/>
    <w:rsid w:val="007D1B4F"/>
    <w:rsid w:val="0082625D"/>
    <w:rsid w:val="0089703D"/>
    <w:rsid w:val="008E1183"/>
    <w:rsid w:val="009749A1"/>
    <w:rsid w:val="0098149E"/>
    <w:rsid w:val="00A11230"/>
    <w:rsid w:val="00A312E0"/>
    <w:rsid w:val="00A60C10"/>
    <w:rsid w:val="00AB52BC"/>
    <w:rsid w:val="00AD5051"/>
    <w:rsid w:val="00AE727F"/>
    <w:rsid w:val="00AF0D91"/>
    <w:rsid w:val="00B57C5C"/>
    <w:rsid w:val="00B87631"/>
    <w:rsid w:val="00BA23AC"/>
    <w:rsid w:val="00BA3A3E"/>
    <w:rsid w:val="00CD5D5A"/>
    <w:rsid w:val="00CF5B91"/>
    <w:rsid w:val="00D0553D"/>
    <w:rsid w:val="00D26E13"/>
    <w:rsid w:val="00D3134C"/>
    <w:rsid w:val="00D5373A"/>
    <w:rsid w:val="00D70580"/>
    <w:rsid w:val="00D804F3"/>
    <w:rsid w:val="00E20B7C"/>
    <w:rsid w:val="00E47DA0"/>
    <w:rsid w:val="00E7588F"/>
    <w:rsid w:val="00E96D91"/>
    <w:rsid w:val="00F22FFA"/>
    <w:rsid w:val="00F50549"/>
    <w:rsid w:val="00F63742"/>
    <w:rsid w:val="00F65986"/>
    <w:rsid w:val="00F8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FF817FC"/>
  <w15:docId w15:val="{78122A6C-47DB-4AC4-BA29-997BF560CE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16D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D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D6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D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6D6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6D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6D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6D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6D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6D6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16D6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16D6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16D6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16D6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16D6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16D6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16D6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16D6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16D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16D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6D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16D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16D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16D6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16D6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16D6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16D6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16D6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16D6A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BA3A3E"/>
    <w:rPr>
      <w:b/>
      <w:bCs/>
    </w:rPr>
  </w:style>
  <w:style w:type="paragraph" w:customStyle="1" w:styleId="rtejustify">
    <w:name w:val="rtejustify"/>
    <w:basedOn w:val="a"/>
    <w:rsid w:val="00BA3A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Hyperlink"/>
    <w:basedOn w:val="a0"/>
    <w:uiPriority w:val="99"/>
    <w:unhideWhenUsed/>
    <w:rsid w:val="00707400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707400"/>
    <w:rPr>
      <w:color w:val="605E5C"/>
      <w:shd w:val="clear" w:color="auto" w:fill="E1DFDD"/>
    </w:rPr>
  </w:style>
  <w:style w:type="character" w:styleId="ae">
    <w:name w:val="Unresolved Mention"/>
    <w:basedOn w:val="a0"/>
    <w:uiPriority w:val="99"/>
    <w:semiHidden/>
    <w:unhideWhenUsed/>
    <w:rsid w:val="009749A1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6F6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6F626B"/>
  </w:style>
  <w:style w:type="paragraph" w:styleId="af1">
    <w:name w:val="footer"/>
    <w:basedOn w:val="a"/>
    <w:link w:val="af2"/>
    <w:uiPriority w:val="99"/>
    <w:unhideWhenUsed/>
    <w:rsid w:val="006F62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6F62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usor.sportmanezh.ru/index.php/antidopin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dusor.sportmanezh.ru/index.php/antidoping" TargetMode="External"/><Relationship Id="rId12" Type="http://schemas.openxmlformats.org/officeDocument/2006/relationships/hyperlink" Target="https://list.rusad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dusor.sportmanezh.ru/index.php/antidopin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minsport.gov.ru/open-ministry/anti-dopin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rusada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</Pages>
  <Words>444</Words>
  <Characters>2533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 csp</dc:creator>
  <cp:keywords/>
  <dc:description/>
  <cp:lastModifiedBy>User</cp:lastModifiedBy>
  <cp:revision>57</cp:revision>
  <cp:lastPrinted>2025-12-19T07:51:00Z</cp:lastPrinted>
  <dcterms:created xsi:type="dcterms:W3CDTF">2025-11-06T08:44:00Z</dcterms:created>
  <dcterms:modified xsi:type="dcterms:W3CDTF">2026-09-11T12:00:00Z</dcterms:modified>
</cp:coreProperties>
</file>